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A7401" w14:textId="77777777" w:rsidR="00FE248C" w:rsidRPr="004D40E3" w:rsidRDefault="00FE248C" w:rsidP="00FE248C">
      <w:pPr>
        <w:spacing w:after="0" w:line="240" w:lineRule="auto"/>
        <w:jc w:val="both"/>
        <w:rPr>
          <w:rFonts w:ascii="Times New Roman" w:eastAsia="Times New Roman" w:hAnsi="Times New Roman" w:cs="Times New Roman"/>
          <w:color w:val="000000"/>
          <w:kern w:val="0"/>
          <w:lang w:eastAsia="hr-HR"/>
          <w14:ligatures w14:val="none"/>
        </w:rPr>
      </w:pPr>
      <w:r w:rsidRPr="004D40E3">
        <w:rPr>
          <w:rFonts w:ascii="Times New Roman" w:eastAsia="Times New Roman" w:hAnsi="Times New Roman" w:cs="Times New Roman"/>
          <w:color w:val="000000"/>
          <w:kern w:val="0"/>
          <w:lang w:eastAsia="hr-HR"/>
          <w14:ligatures w14:val="none"/>
        </w:rPr>
        <w:t xml:space="preserve">Na temelju članka 40. Statuta Grada Koprivnice („Glasnik Grada Koprivnice“ br. 4/09., 1/12., 1/13., 3/13.-pročišćeni tekst, 1/18.,  2/2.0 i 1/21. ) i članka </w:t>
      </w:r>
      <w:r>
        <w:rPr>
          <w:rFonts w:ascii="Times New Roman" w:eastAsia="Times New Roman" w:hAnsi="Times New Roman" w:cs="Times New Roman"/>
          <w:color w:val="000000"/>
          <w:kern w:val="0"/>
          <w:lang w:eastAsia="hr-HR"/>
          <w14:ligatures w14:val="none"/>
        </w:rPr>
        <w:t>6</w:t>
      </w:r>
      <w:r w:rsidRPr="004D40E3">
        <w:rPr>
          <w:rFonts w:ascii="Times New Roman" w:eastAsia="Times New Roman" w:hAnsi="Times New Roman" w:cs="Times New Roman"/>
          <w:color w:val="000000"/>
          <w:kern w:val="0"/>
          <w:lang w:eastAsia="hr-HR"/>
          <w14:ligatures w14:val="none"/>
        </w:rPr>
        <w:t>. Odluke o javnim priznanjima („Glasnik Grada Koprivnice“ broj 2/96., 4/97., 5/07., 5/09., 7/09., 2/10., 3/10.</w:t>
      </w:r>
      <w:r>
        <w:rPr>
          <w:rFonts w:ascii="Times New Roman" w:eastAsia="Times New Roman" w:hAnsi="Times New Roman" w:cs="Times New Roman"/>
          <w:color w:val="000000"/>
          <w:kern w:val="0"/>
          <w:lang w:eastAsia="hr-HR"/>
          <w14:ligatures w14:val="none"/>
        </w:rPr>
        <w:t>,</w:t>
      </w:r>
      <w:r w:rsidRPr="004D40E3">
        <w:rPr>
          <w:rFonts w:ascii="Times New Roman" w:eastAsia="Times New Roman" w:hAnsi="Times New Roman" w:cs="Times New Roman"/>
          <w:color w:val="000000"/>
          <w:kern w:val="0"/>
          <w:lang w:eastAsia="hr-HR"/>
          <w14:ligatures w14:val="none"/>
        </w:rPr>
        <w:t xml:space="preserve"> 1/13.</w:t>
      </w:r>
      <w:r>
        <w:rPr>
          <w:rFonts w:ascii="Times New Roman" w:eastAsia="Times New Roman" w:hAnsi="Times New Roman" w:cs="Times New Roman"/>
          <w:color w:val="000000"/>
          <w:kern w:val="0"/>
          <w:lang w:eastAsia="hr-HR"/>
          <w14:ligatures w14:val="none"/>
        </w:rPr>
        <w:t xml:space="preserve"> i 8/24.</w:t>
      </w:r>
      <w:r w:rsidRPr="004D40E3">
        <w:rPr>
          <w:rFonts w:ascii="Times New Roman" w:eastAsia="Times New Roman" w:hAnsi="Times New Roman" w:cs="Times New Roman"/>
          <w:color w:val="000000"/>
          <w:kern w:val="0"/>
          <w:lang w:eastAsia="hr-HR"/>
          <w14:ligatures w14:val="none"/>
        </w:rPr>
        <w:t xml:space="preserve">) Gradsko vijeće Grada Koprivnice na </w:t>
      </w:r>
      <w:r>
        <w:rPr>
          <w:rFonts w:ascii="Times New Roman" w:eastAsia="Times New Roman" w:hAnsi="Times New Roman" w:cs="Times New Roman"/>
          <w:color w:val="000000"/>
          <w:kern w:val="0"/>
          <w:lang w:eastAsia="hr-HR"/>
          <w14:ligatures w14:val="none"/>
        </w:rPr>
        <w:t>3</w:t>
      </w:r>
      <w:r w:rsidRPr="0051079A">
        <w:rPr>
          <w:rFonts w:ascii="Times New Roman" w:eastAsia="Times New Roman" w:hAnsi="Times New Roman" w:cs="Times New Roman"/>
          <w:kern w:val="0"/>
          <w:lang w:eastAsia="hr-HR"/>
          <w14:ligatures w14:val="none"/>
        </w:rPr>
        <w:t xml:space="preserve">. </w:t>
      </w:r>
      <w:r w:rsidRPr="004D40E3">
        <w:rPr>
          <w:rFonts w:ascii="Times New Roman" w:eastAsia="Times New Roman" w:hAnsi="Times New Roman" w:cs="Times New Roman"/>
          <w:color w:val="000000"/>
          <w:kern w:val="0"/>
          <w:lang w:eastAsia="hr-HR"/>
          <w14:ligatures w14:val="none"/>
        </w:rPr>
        <w:t xml:space="preserve">sjednici </w:t>
      </w:r>
      <w:r w:rsidRPr="00466694">
        <w:rPr>
          <w:rFonts w:ascii="Times New Roman" w:eastAsia="Times New Roman" w:hAnsi="Times New Roman" w:cs="Times New Roman"/>
          <w:kern w:val="0"/>
          <w:lang w:eastAsia="hr-HR"/>
          <w14:ligatures w14:val="none"/>
        </w:rPr>
        <w:t xml:space="preserve">održanoj </w:t>
      </w:r>
      <w:r>
        <w:rPr>
          <w:rFonts w:ascii="Times New Roman" w:eastAsia="Times New Roman" w:hAnsi="Times New Roman" w:cs="Times New Roman"/>
          <w:kern w:val="0"/>
          <w:lang w:eastAsia="hr-HR"/>
          <w14:ligatures w14:val="none"/>
        </w:rPr>
        <w:t>16.10</w:t>
      </w:r>
      <w:r w:rsidRPr="002E182B">
        <w:rPr>
          <w:rFonts w:ascii="Times New Roman" w:eastAsia="Times New Roman" w:hAnsi="Times New Roman" w:cs="Times New Roman"/>
          <w:kern w:val="0"/>
          <w:lang w:eastAsia="hr-HR"/>
          <w14:ligatures w14:val="none"/>
        </w:rPr>
        <w:t>.202</w:t>
      </w:r>
      <w:r>
        <w:rPr>
          <w:rFonts w:ascii="Times New Roman" w:eastAsia="Times New Roman" w:hAnsi="Times New Roman" w:cs="Times New Roman"/>
          <w:kern w:val="0"/>
          <w:lang w:eastAsia="hr-HR"/>
          <w14:ligatures w14:val="none"/>
        </w:rPr>
        <w:t>5</w:t>
      </w:r>
      <w:r w:rsidRPr="002E182B">
        <w:rPr>
          <w:rFonts w:ascii="Times New Roman" w:eastAsia="Times New Roman" w:hAnsi="Times New Roman" w:cs="Times New Roman"/>
          <w:kern w:val="0"/>
          <w:lang w:eastAsia="hr-HR"/>
          <w14:ligatures w14:val="none"/>
        </w:rPr>
        <w:t xml:space="preserve">. </w:t>
      </w:r>
      <w:r w:rsidRPr="004D40E3">
        <w:rPr>
          <w:rFonts w:ascii="Times New Roman" w:eastAsia="Times New Roman" w:hAnsi="Times New Roman" w:cs="Times New Roman"/>
          <w:color w:val="000000"/>
          <w:kern w:val="0"/>
          <w:lang w:eastAsia="hr-HR"/>
          <w14:ligatures w14:val="none"/>
        </w:rPr>
        <w:t>godine, donijelo je</w:t>
      </w:r>
    </w:p>
    <w:p w14:paraId="29E1306B" w14:textId="77777777" w:rsidR="00FE248C" w:rsidRPr="004D40E3" w:rsidRDefault="00FE248C" w:rsidP="00FE248C">
      <w:pPr>
        <w:spacing w:after="0" w:line="240" w:lineRule="auto"/>
        <w:jc w:val="both"/>
        <w:rPr>
          <w:rFonts w:ascii="Times New Roman" w:eastAsia="Times New Roman" w:hAnsi="Times New Roman" w:cs="Times New Roman"/>
          <w:kern w:val="0"/>
          <w:lang w:eastAsia="hr-HR"/>
          <w14:ligatures w14:val="none"/>
        </w:rPr>
      </w:pPr>
    </w:p>
    <w:p w14:paraId="3F0B3BA2" w14:textId="77777777" w:rsidR="00FE248C" w:rsidRPr="004D40E3" w:rsidRDefault="00FE248C" w:rsidP="00FE248C">
      <w:pPr>
        <w:spacing w:after="0" w:line="240" w:lineRule="auto"/>
        <w:jc w:val="both"/>
        <w:rPr>
          <w:rFonts w:ascii="Times New Roman" w:eastAsia="Times New Roman" w:hAnsi="Times New Roman" w:cs="Times New Roman"/>
          <w:kern w:val="0"/>
          <w:lang w:eastAsia="hr-HR"/>
          <w14:ligatures w14:val="none"/>
        </w:rPr>
      </w:pPr>
    </w:p>
    <w:p w14:paraId="2CFB899F"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t>ODLUKU</w:t>
      </w:r>
    </w:p>
    <w:p w14:paraId="48DB7573"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t xml:space="preserve">o dodjeli </w:t>
      </w:r>
      <w:r>
        <w:rPr>
          <w:rFonts w:ascii="Times New Roman" w:eastAsia="Times New Roman" w:hAnsi="Times New Roman" w:cs="Times New Roman"/>
          <w:kern w:val="0"/>
          <w:lang w:eastAsia="hr-HR"/>
          <w14:ligatures w14:val="none"/>
        </w:rPr>
        <w:t>Plakete</w:t>
      </w:r>
      <w:r w:rsidRPr="004D40E3">
        <w:rPr>
          <w:rFonts w:ascii="Times New Roman" w:eastAsia="Times New Roman" w:hAnsi="Times New Roman" w:cs="Times New Roman"/>
          <w:kern w:val="0"/>
          <w:lang w:eastAsia="hr-HR"/>
          <w14:ligatures w14:val="none"/>
        </w:rPr>
        <w:t xml:space="preserve"> Grada Koprivnice </w:t>
      </w:r>
      <w:r>
        <w:rPr>
          <w:rFonts w:ascii="Times New Roman" w:eastAsia="Times New Roman" w:hAnsi="Times New Roman" w:cs="Times New Roman"/>
          <w:kern w:val="0"/>
          <w:lang w:eastAsia="hr-HR"/>
          <w14:ligatures w14:val="none"/>
        </w:rPr>
        <w:t>Nogometnom klubu Reka</w:t>
      </w:r>
    </w:p>
    <w:p w14:paraId="26358AB4"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p>
    <w:p w14:paraId="6F16F1A1"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t>I.</w:t>
      </w:r>
    </w:p>
    <w:p w14:paraId="5E40B050"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p>
    <w:p w14:paraId="72B8CC98" w14:textId="77777777" w:rsidR="00FE248C" w:rsidRPr="008000E8" w:rsidRDefault="00FE248C" w:rsidP="00FE248C">
      <w:pPr>
        <w:spacing w:after="0" w:line="240" w:lineRule="auto"/>
        <w:ind w:firstLine="708"/>
        <w:jc w:val="both"/>
        <w:rPr>
          <w:rFonts w:ascii="Times New Roman" w:eastAsia="Times New Roman" w:hAnsi="Times New Roman" w:cs="Times New Roman"/>
          <w:kern w:val="0"/>
          <w:lang w:eastAsia="hr-HR"/>
          <w14:ligatures w14:val="none"/>
        </w:rPr>
      </w:pPr>
      <w:r w:rsidRPr="008000E8">
        <w:rPr>
          <w:rFonts w:ascii="Times New Roman" w:eastAsia="Times New Roman" w:hAnsi="Times New Roman" w:cs="Times New Roman"/>
          <w:kern w:val="0"/>
          <w:lang w:eastAsia="hr-HR"/>
          <w14:ligatures w14:val="none"/>
        </w:rPr>
        <w:t xml:space="preserve">Plaketa Grada Koprivnice dodjeljuje se </w:t>
      </w:r>
      <w:bookmarkStart w:id="0" w:name="_Hlk147128677"/>
      <w:r w:rsidRPr="008000E8">
        <w:rPr>
          <w:rFonts w:ascii="Times New Roman" w:eastAsia="Times New Roman" w:hAnsi="Times New Roman" w:cs="Times New Roman"/>
          <w:kern w:val="0"/>
          <w:lang w:eastAsia="hr-HR"/>
          <w14:ligatures w14:val="none"/>
        </w:rPr>
        <w:t>Nogometnom klubu Reka za</w:t>
      </w:r>
      <w:r w:rsidRPr="008000E8">
        <w:rPr>
          <w:color w:val="000000"/>
        </w:rPr>
        <w:t xml:space="preserve"> </w:t>
      </w:r>
      <w:r w:rsidRPr="00AC4F9E">
        <w:rPr>
          <w:rFonts w:ascii="Times New Roman" w:hAnsi="Times New Roman" w:cs="Times New Roman"/>
        </w:rPr>
        <w:t xml:space="preserve">sveukupni doprinos promicanju sportskog života na području Mjesnog odbora Reka i </w:t>
      </w:r>
      <w:r w:rsidRPr="00AC4F9E">
        <w:rPr>
          <w:rFonts w:ascii="Times New Roman" w:hAnsi="Times New Roman" w:cs="Times New Roman"/>
          <w:bCs/>
        </w:rPr>
        <w:t>više od 50 godina postojanja Nogometnog kluba Reka</w:t>
      </w:r>
      <w:r>
        <w:rPr>
          <w:rFonts w:ascii="Times New Roman" w:hAnsi="Times New Roman" w:cs="Times New Roman"/>
          <w:bCs/>
        </w:rPr>
        <w:t>.</w:t>
      </w:r>
    </w:p>
    <w:p w14:paraId="368DD3C3" w14:textId="77777777" w:rsidR="00FE248C" w:rsidRPr="004D40E3" w:rsidRDefault="00FE248C" w:rsidP="00FE248C">
      <w:pPr>
        <w:spacing w:after="0" w:line="240" w:lineRule="auto"/>
        <w:ind w:firstLine="708"/>
        <w:jc w:val="both"/>
        <w:rPr>
          <w:rFonts w:ascii="Times New (W1)" w:eastAsia="Times New Roman" w:hAnsi="Times New (W1)" w:cs="Times New Roman"/>
          <w:color w:val="FF0000"/>
          <w:kern w:val="0"/>
          <w:lang w:eastAsia="hr-HR"/>
          <w14:ligatures w14:val="none"/>
        </w:rPr>
      </w:pPr>
    </w:p>
    <w:bookmarkEnd w:id="0"/>
    <w:p w14:paraId="7A01B315" w14:textId="77777777" w:rsidR="00FE248C" w:rsidRPr="004D40E3" w:rsidRDefault="00FE248C" w:rsidP="00FE248C">
      <w:pPr>
        <w:spacing w:after="0" w:line="240" w:lineRule="auto"/>
        <w:jc w:val="both"/>
        <w:rPr>
          <w:rFonts w:ascii="Times New Roman" w:eastAsia="Times New Roman" w:hAnsi="Times New Roman" w:cs="Times New Roman"/>
          <w:kern w:val="0"/>
          <w:lang w:eastAsia="hr-HR"/>
          <w14:ligatures w14:val="none"/>
        </w:rPr>
      </w:pPr>
    </w:p>
    <w:p w14:paraId="2E402544"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t>II.</w:t>
      </w:r>
    </w:p>
    <w:p w14:paraId="6DE26643"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p>
    <w:p w14:paraId="2179F9E6" w14:textId="77777777" w:rsidR="00FE248C" w:rsidRPr="004D40E3" w:rsidRDefault="00FE248C" w:rsidP="00FE248C">
      <w:pPr>
        <w:jc w:val="both"/>
        <w:rPr>
          <w:rFonts w:ascii="Times New Roman" w:hAnsi="Times New Roman" w:cs="Times New Roman"/>
        </w:rPr>
      </w:pPr>
      <w:r w:rsidRPr="004D40E3">
        <w:rPr>
          <w:rFonts w:ascii="Times New Roman" w:eastAsia="Times New Roman" w:hAnsi="Times New Roman" w:cs="Times New Roman"/>
          <w:kern w:val="0"/>
          <w:lang w:eastAsia="hr-HR"/>
          <w14:ligatures w14:val="none"/>
        </w:rPr>
        <w:tab/>
      </w:r>
      <w:r w:rsidRPr="00977CDE">
        <w:rPr>
          <w:rFonts w:ascii="Times New Roman" w:hAnsi="Times New Roman" w:cs="Times New Roman"/>
        </w:rPr>
        <w:t>Javno priznanje iz točke I. ove Odluke uručit će se na svečanoj sjednici Gradskog vijeća Grada Koprivnice u povodu obilježavanja 4. studenoga, Dana Grada Koprivnice.</w:t>
      </w:r>
    </w:p>
    <w:p w14:paraId="5F74B336" w14:textId="77777777" w:rsidR="00FE248C" w:rsidRPr="004D40E3" w:rsidRDefault="00FE248C" w:rsidP="00FE248C">
      <w:pPr>
        <w:spacing w:after="0" w:line="240" w:lineRule="auto"/>
        <w:rPr>
          <w:rFonts w:ascii="Times New Roman" w:eastAsia="Times New Roman" w:hAnsi="Times New Roman" w:cs="Times New Roman"/>
          <w:kern w:val="0"/>
          <w:lang w:eastAsia="hr-HR"/>
          <w14:ligatures w14:val="none"/>
        </w:rPr>
      </w:pPr>
    </w:p>
    <w:p w14:paraId="1B0C0379"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r>
        <w:rPr>
          <w:rFonts w:ascii="Times New Roman" w:eastAsia="Times New Roman" w:hAnsi="Times New Roman" w:cs="Times New Roman"/>
          <w:kern w:val="0"/>
          <w:lang w:eastAsia="hr-HR"/>
          <w14:ligatures w14:val="none"/>
        </w:rPr>
        <w:t>III</w:t>
      </w:r>
      <w:r w:rsidRPr="004D40E3">
        <w:rPr>
          <w:rFonts w:ascii="Times New Roman" w:eastAsia="Times New Roman" w:hAnsi="Times New Roman" w:cs="Times New Roman"/>
          <w:kern w:val="0"/>
          <w:lang w:eastAsia="hr-HR"/>
          <w14:ligatures w14:val="none"/>
        </w:rPr>
        <w:t>.</w:t>
      </w:r>
    </w:p>
    <w:p w14:paraId="36EDFF2A" w14:textId="77777777" w:rsidR="00FE248C" w:rsidRPr="004D40E3" w:rsidRDefault="00FE248C" w:rsidP="00FE248C">
      <w:pPr>
        <w:spacing w:after="0" w:line="240" w:lineRule="auto"/>
        <w:rPr>
          <w:rFonts w:ascii="Times New Roman" w:eastAsia="Times New Roman" w:hAnsi="Times New Roman" w:cs="Times New Roman"/>
          <w:kern w:val="0"/>
          <w:lang w:eastAsia="hr-HR"/>
          <w14:ligatures w14:val="none"/>
        </w:rPr>
      </w:pPr>
    </w:p>
    <w:p w14:paraId="6362CFAA" w14:textId="77777777" w:rsidR="00FE248C" w:rsidRPr="004D40E3" w:rsidRDefault="00FE248C" w:rsidP="00FE248C">
      <w:pPr>
        <w:spacing w:after="0" w:line="240" w:lineRule="auto"/>
        <w:ind w:firstLine="708"/>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t>Ova Odluka objavit će se u Glasniku Grada Koprivnice.</w:t>
      </w:r>
    </w:p>
    <w:p w14:paraId="60C58BB1"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p>
    <w:p w14:paraId="158CE476"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p>
    <w:p w14:paraId="59255091"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p>
    <w:p w14:paraId="0790B261"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t>GRADSKO VIJEĆE</w:t>
      </w:r>
    </w:p>
    <w:p w14:paraId="5517F5B3"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t>GRADA KOPRIVNICE</w:t>
      </w:r>
    </w:p>
    <w:p w14:paraId="1339B24A"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p>
    <w:p w14:paraId="277987B1"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p>
    <w:p w14:paraId="7C575DB9" w14:textId="77777777" w:rsidR="00FE248C" w:rsidRDefault="00FE248C" w:rsidP="00FE248C">
      <w:pPr>
        <w:pStyle w:val="Bezproreda"/>
        <w:rPr>
          <w:rFonts w:ascii="Times New Roman" w:hAnsi="Times New Roman"/>
          <w:sz w:val="24"/>
          <w:szCs w:val="24"/>
        </w:rPr>
      </w:pPr>
      <w:r>
        <w:rPr>
          <w:rFonts w:ascii="Times New Roman" w:hAnsi="Times New Roman"/>
          <w:sz w:val="24"/>
          <w:szCs w:val="24"/>
        </w:rPr>
        <w:t>KLASA: 061-01/25-01/0001</w:t>
      </w:r>
    </w:p>
    <w:p w14:paraId="3EB38CE6" w14:textId="77777777" w:rsidR="00FE248C" w:rsidRDefault="00FE248C" w:rsidP="00FE248C">
      <w:pPr>
        <w:pStyle w:val="Bezproreda"/>
        <w:rPr>
          <w:rFonts w:ascii="Times New Roman" w:hAnsi="Times New Roman"/>
          <w:sz w:val="24"/>
          <w:szCs w:val="24"/>
        </w:rPr>
      </w:pPr>
      <w:r>
        <w:rPr>
          <w:rFonts w:ascii="Times New Roman" w:hAnsi="Times New Roman"/>
          <w:sz w:val="24"/>
          <w:szCs w:val="24"/>
        </w:rPr>
        <w:t>UR BROJ: 2137-1-04-01/3-25-23</w:t>
      </w:r>
    </w:p>
    <w:p w14:paraId="093135CA" w14:textId="77777777" w:rsidR="00FE248C" w:rsidRDefault="00FE248C" w:rsidP="00FE248C">
      <w:pPr>
        <w:pStyle w:val="Bezproreda"/>
        <w:rPr>
          <w:rFonts w:ascii="Times New Roman" w:hAnsi="Times New Roman"/>
          <w:sz w:val="24"/>
          <w:szCs w:val="24"/>
        </w:rPr>
      </w:pPr>
      <w:r>
        <w:rPr>
          <w:rFonts w:ascii="Times New Roman" w:hAnsi="Times New Roman"/>
          <w:sz w:val="24"/>
          <w:szCs w:val="24"/>
        </w:rPr>
        <w:t>Koprivnica, 16.10.2025.</w:t>
      </w:r>
    </w:p>
    <w:p w14:paraId="3FE93EE1" w14:textId="77777777" w:rsidR="00FE248C" w:rsidRPr="004D40E3" w:rsidRDefault="00FE248C" w:rsidP="00FE248C">
      <w:pPr>
        <w:spacing w:after="0" w:line="240" w:lineRule="auto"/>
        <w:jc w:val="center"/>
        <w:rPr>
          <w:rFonts w:ascii="Times New Roman" w:eastAsia="Times New Roman" w:hAnsi="Times New Roman" w:cs="Times New Roman"/>
          <w:kern w:val="0"/>
          <w:lang w:eastAsia="hr-HR"/>
          <w14:ligatures w14:val="none"/>
        </w:rPr>
      </w:pPr>
    </w:p>
    <w:p w14:paraId="721E15ED" w14:textId="77777777" w:rsidR="00FE248C" w:rsidRPr="004D40E3" w:rsidRDefault="00FE248C" w:rsidP="00FE248C">
      <w:pPr>
        <w:spacing w:after="0" w:line="240" w:lineRule="auto"/>
        <w:rPr>
          <w:rFonts w:ascii="Times New Roman" w:eastAsia="Times New Roman" w:hAnsi="Times New Roman" w:cs="Times New Roman"/>
          <w:kern w:val="0"/>
          <w:lang w:eastAsia="hr-HR"/>
          <w14:ligatures w14:val="none"/>
        </w:rPr>
      </w:pPr>
    </w:p>
    <w:p w14:paraId="073C1D49" w14:textId="77777777" w:rsidR="00FE248C" w:rsidRPr="004D40E3" w:rsidRDefault="00FE248C" w:rsidP="00FE248C">
      <w:pPr>
        <w:spacing w:after="0" w:line="240" w:lineRule="auto"/>
        <w:rPr>
          <w:rFonts w:ascii="Times New Roman" w:eastAsia="Times New Roman" w:hAnsi="Times New Roman" w:cs="Times New Roman"/>
          <w:kern w:val="0"/>
          <w:lang w:eastAsia="hr-HR"/>
          <w14:ligatures w14:val="none"/>
        </w:rPr>
      </w:pPr>
    </w:p>
    <w:p w14:paraId="283C3A7C" w14:textId="77777777" w:rsidR="00FE248C" w:rsidRPr="004D40E3" w:rsidRDefault="00FE248C" w:rsidP="00FE248C">
      <w:pPr>
        <w:spacing w:after="0" w:line="240" w:lineRule="auto"/>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t xml:space="preserve">      PREDSJEDNIK:</w:t>
      </w:r>
    </w:p>
    <w:p w14:paraId="299C6D08" w14:textId="79F2D393" w:rsidR="00FE248C" w:rsidRDefault="00FE248C" w:rsidP="00FE248C">
      <w:pPr>
        <w:spacing w:after="0" w:line="240" w:lineRule="auto"/>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r>
      <w:r w:rsidRPr="004D40E3">
        <w:rPr>
          <w:rFonts w:ascii="Times New Roman" w:eastAsia="Times New Roman" w:hAnsi="Times New Roman" w:cs="Times New Roman"/>
          <w:kern w:val="0"/>
          <w:lang w:eastAsia="hr-HR"/>
          <w14:ligatures w14:val="none"/>
        </w:rPr>
        <w:tab/>
        <w:t xml:space="preserve">                  </w:t>
      </w:r>
      <w:r w:rsidR="001E191B">
        <w:rPr>
          <w:rFonts w:ascii="Times New Roman" w:eastAsia="Times New Roman" w:hAnsi="Times New Roman" w:cs="Times New Roman"/>
          <w:kern w:val="0"/>
          <w:lang w:eastAsia="hr-HR"/>
          <w14:ligatures w14:val="none"/>
        </w:rPr>
        <w:t xml:space="preserve">   </w:t>
      </w:r>
      <w:r>
        <w:rPr>
          <w:rFonts w:ascii="Times New Roman" w:eastAsia="Times New Roman" w:hAnsi="Times New Roman" w:cs="Times New Roman"/>
          <w:kern w:val="0"/>
          <w:lang w:eastAsia="hr-HR"/>
          <w14:ligatures w14:val="none"/>
        </w:rPr>
        <w:t xml:space="preserve">   </w:t>
      </w:r>
      <w:r w:rsidRPr="004D40E3">
        <w:rPr>
          <w:rFonts w:ascii="Times New Roman" w:eastAsia="Times New Roman" w:hAnsi="Times New Roman" w:cs="Times New Roman"/>
          <w:kern w:val="0"/>
          <w:lang w:eastAsia="hr-HR"/>
          <w14:ligatures w14:val="none"/>
        </w:rPr>
        <w:t>Ivan Pal</w:t>
      </w:r>
    </w:p>
    <w:p w14:paraId="6770F373"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57CF6255"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6BC60A6D"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17125F16"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621AFBF1"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78107BDE"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0D246BE9"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15DC0646"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795D8B44"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738DC06F"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7CDFBCA5" w14:textId="77777777" w:rsidR="00FE248C" w:rsidRDefault="00FE248C" w:rsidP="00FE248C">
      <w:pPr>
        <w:spacing w:after="0" w:line="240" w:lineRule="auto"/>
        <w:rPr>
          <w:rFonts w:ascii="Times New Roman" w:eastAsia="Times New Roman" w:hAnsi="Times New Roman" w:cs="Times New Roman"/>
          <w:kern w:val="0"/>
          <w:lang w:eastAsia="hr-HR"/>
          <w14:ligatures w14:val="none"/>
        </w:rPr>
      </w:pPr>
    </w:p>
    <w:p w14:paraId="0E133431" w14:textId="77777777" w:rsidR="00FE248C" w:rsidRPr="004D40E3" w:rsidRDefault="00FE248C" w:rsidP="00FE248C">
      <w:pPr>
        <w:spacing w:after="0" w:line="240" w:lineRule="auto"/>
        <w:rPr>
          <w:rFonts w:ascii="Times New Roman" w:eastAsia="Times New Roman" w:hAnsi="Times New Roman" w:cs="Times New Roman"/>
          <w:kern w:val="0"/>
          <w:lang w:eastAsia="hr-HR"/>
          <w14:ligatures w14:val="none"/>
        </w:rPr>
      </w:pPr>
    </w:p>
    <w:p w14:paraId="1D3661CA" w14:textId="4594CA1C" w:rsidR="004D40E3" w:rsidRPr="004D40E3" w:rsidRDefault="004D40E3" w:rsidP="004D40E3">
      <w:pPr>
        <w:spacing w:after="0" w:line="240" w:lineRule="auto"/>
        <w:jc w:val="center"/>
        <w:rPr>
          <w:rFonts w:ascii="Times New Roman" w:eastAsia="Times New Roman" w:hAnsi="Times New Roman" w:cs="Times New Roman"/>
          <w:kern w:val="0"/>
          <w:lang w:eastAsia="hr-HR"/>
          <w14:ligatures w14:val="none"/>
        </w:rPr>
      </w:pPr>
      <w:r w:rsidRPr="004D40E3">
        <w:rPr>
          <w:rFonts w:ascii="Times New Roman" w:eastAsia="Times New Roman" w:hAnsi="Times New Roman" w:cs="Times New Roman"/>
          <w:kern w:val="0"/>
          <w:lang w:eastAsia="hr-HR"/>
          <w14:ligatures w14:val="none"/>
        </w:rPr>
        <w:lastRenderedPageBreak/>
        <w:t xml:space="preserve">OBRAZLOŽENJE </w:t>
      </w:r>
    </w:p>
    <w:p w14:paraId="4A523F86" w14:textId="77777777" w:rsidR="004D40E3" w:rsidRPr="004D40E3" w:rsidRDefault="004D40E3" w:rsidP="004D40E3">
      <w:pPr>
        <w:spacing w:after="0" w:line="240" w:lineRule="auto"/>
        <w:jc w:val="center"/>
        <w:rPr>
          <w:rFonts w:ascii="Times New Roman" w:eastAsia="Times New Roman" w:hAnsi="Times New Roman" w:cs="Times New Roman"/>
          <w:kern w:val="0"/>
          <w:lang w:eastAsia="hr-HR"/>
          <w14:ligatures w14:val="none"/>
        </w:rPr>
      </w:pPr>
    </w:p>
    <w:p w14:paraId="76E46321" w14:textId="6883FF30" w:rsidR="00AE2C06" w:rsidRPr="00AE2C06" w:rsidRDefault="004D40E3" w:rsidP="00AE2C06">
      <w:pPr>
        <w:jc w:val="both"/>
        <w:rPr>
          <w:rFonts w:ascii="Times New Roman" w:hAnsi="Times New Roman" w:cs="Times New Roman"/>
        </w:rPr>
      </w:pPr>
      <w:r w:rsidRPr="004D40E3">
        <w:rPr>
          <w:rFonts w:ascii="Times New Roman" w:eastAsia="Times New Roman" w:hAnsi="Times New Roman" w:cs="Times New Roman"/>
          <w:kern w:val="0"/>
          <w:lang w:eastAsia="hr-HR"/>
          <w14:ligatures w14:val="none"/>
        </w:rPr>
        <w:tab/>
      </w:r>
      <w:r w:rsidR="00AE2C06" w:rsidRPr="00AE2C06">
        <w:rPr>
          <w:rFonts w:ascii="Times New Roman" w:hAnsi="Times New Roman" w:cs="Times New Roman"/>
        </w:rPr>
        <w:t>Odlukom o javnim priznanjima Grada Koprivnice „Glasnik Grada Koprivnice“ broj 2/96., 4/97., 5/07.,5/09., 7/09., 2/10. ,3/10.</w:t>
      </w:r>
      <w:r w:rsidR="004F323D">
        <w:rPr>
          <w:rFonts w:ascii="Times New Roman" w:hAnsi="Times New Roman" w:cs="Times New Roman"/>
        </w:rPr>
        <w:t xml:space="preserve">, </w:t>
      </w:r>
      <w:r w:rsidR="00AE2C06" w:rsidRPr="00AE2C06">
        <w:rPr>
          <w:rFonts w:ascii="Times New Roman" w:hAnsi="Times New Roman" w:cs="Times New Roman"/>
        </w:rPr>
        <w:t>1/13.</w:t>
      </w:r>
      <w:r w:rsidR="004F323D">
        <w:rPr>
          <w:rFonts w:ascii="Times New Roman" w:hAnsi="Times New Roman" w:cs="Times New Roman"/>
        </w:rPr>
        <w:t xml:space="preserve"> i 8/24.</w:t>
      </w:r>
      <w:r w:rsidR="00AE2C06" w:rsidRPr="00AE2C06">
        <w:rPr>
          <w:rFonts w:ascii="Times New Roman" w:hAnsi="Times New Roman" w:cs="Times New Roman"/>
        </w:rPr>
        <w:t xml:space="preserve"> ) propisana su javna priznanja Grada Koprivnice te utvrđeni uvjeti i način njihove dodjele. Člankom 2. </w:t>
      </w:r>
      <w:r w:rsidR="00C1026B">
        <w:rPr>
          <w:rFonts w:ascii="Times New Roman" w:hAnsi="Times New Roman" w:cs="Times New Roman"/>
        </w:rPr>
        <w:t>navedene Odluke propisana su sl</w:t>
      </w:r>
      <w:r w:rsidR="00AE2C06" w:rsidRPr="00AE2C06">
        <w:rPr>
          <w:rFonts w:ascii="Times New Roman" w:hAnsi="Times New Roman" w:cs="Times New Roman"/>
        </w:rPr>
        <w:t xml:space="preserve">jedeća javna priznanja Grada Koprivnice: </w:t>
      </w:r>
    </w:p>
    <w:p w14:paraId="32BBD915" w14:textId="77777777" w:rsidR="00AE2C06" w:rsidRPr="00AE2C06" w:rsidRDefault="00AE2C06" w:rsidP="00AE2C06">
      <w:pPr>
        <w:numPr>
          <w:ilvl w:val="0"/>
          <w:numId w:val="2"/>
        </w:numPr>
        <w:spacing w:after="0" w:line="240" w:lineRule="auto"/>
        <w:jc w:val="both"/>
        <w:rPr>
          <w:rFonts w:ascii="Times New Roman" w:hAnsi="Times New Roman" w:cs="Times New Roman"/>
        </w:rPr>
      </w:pPr>
      <w:r w:rsidRPr="00AE2C06">
        <w:rPr>
          <w:rFonts w:ascii="Times New Roman" w:hAnsi="Times New Roman" w:cs="Times New Roman"/>
        </w:rPr>
        <w:t xml:space="preserve">Proglašenje počasnim građaninom Grada Koprivnice, </w:t>
      </w:r>
    </w:p>
    <w:p w14:paraId="6B83CA46" w14:textId="77777777" w:rsidR="00AE2C06" w:rsidRPr="00AE2C06" w:rsidRDefault="00AE2C06" w:rsidP="00AE2C06">
      <w:pPr>
        <w:numPr>
          <w:ilvl w:val="0"/>
          <w:numId w:val="2"/>
        </w:numPr>
        <w:spacing w:after="0" w:line="240" w:lineRule="auto"/>
        <w:jc w:val="both"/>
        <w:rPr>
          <w:rFonts w:ascii="Times New Roman" w:hAnsi="Times New Roman" w:cs="Times New Roman"/>
        </w:rPr>
      </w:pPr>
      <w:r w:rsidRPr="00AE2C06">
        <w:rPr>
          <w:rFonts w:ascii="Times New Roman" w:hAnsi="Times New Roman" w:cs="Times New Roman"/>
        </w:rPr>
        <w:t xml:space="preserve">Nagrada za životno djelo, </w:t>
      </w:r>
    </w:p>
    <w:p w14:paraId="39F3E2DB" w14:textId="77777777" w:rsidR="00AE2C06" w:rsidRPr="00AE2C06" w:rsidRDefault="00AE2C06" w:rsidP="00AE2C06">
      <w:pPr>
        <w:numPr>
          <w:ilvl w:val="0"/>
          <w:numId w:val="2"/>
        </w:numPr>
        <w:spacing w:after="0" w:line="240" w:lineRule="auto"/>
        <w:jc w:val="both"/>
        <w:rPr>
          <w:rFonts w:ascii="Times New Roman" w:hAnsi="Times New Roman" w:cs="Times New Roman"/>
        </w:rPr>
      </w:pPr>
      <w:r w:rsidRPr="00AE2C06">
        <w:rPr>
          <w:rFonts w:ascii="Times New Roman" w:hAnsi="Times New Roman" w:cs="Times New Roman"/>
        </w:rPr>
        <w:t>Medalja Grada Koprivnice,</w:t>
      </w:r>
    </w:p>
    <w:p w14:paraId="5C52B61C" w14:textId="77777777" w:rsidR="00AE2C06" w:rsidRDefault="00AE2C06" w:rsidP="00AE2C06">
      <w:pPr>
        <w:numPr>
          <w:ilvl w:val="0"/>
          <w:numId w:val="2"/>
        </w:numPr>
        <w:spacing w:after="0" w:line="240" w:lineRule="auto"/>
        <w:jc w:val="both"/>
        <w:rPr>
          <w:rFonts w:ascii="Times New Roman" w:hAnsi="Times New Roman" w:cs="Times New Roman"/>
        </w:rPr>
      </w:pPr>
      <w:r w:rsidRPr="00AE2C06">
        <w:rPr>
          <w:rFonts w:ascii="Times New Roman" w:hAnsi="Times New Roman" w:cs="Times New Roman"/>
        </w:rPr>
        <w:t xml:space="preserve">Plaketa Grada Koprivnice. </w:t>
      </w:r>
    </w:p>
    <w:p w14:paraId="2925408A" w14:textId="77777777" w:rsidR="007723F6" w:rsidRPr="00AE2C06" w:rsidRDefault="007723F6" w:rsidP="007723F6">
      <w:pPr>
        <w:spacing w:after="0" w:line="240" w:lineRule="auto"/>
        <w:ind w:left="720"/>
        <w:jc w:val="both"/>
        <w:rPr>
          <w:rFonts w:ascii="Times New Roman" w:hAnsi="Times New Roman" w:cs="Times New Roman"/>
        </w:rPr>
      </w:pPr>
    </w:p>
    <w:p w14:paraId="1E4FFA94" w14:textId="5898AA37" w:rsidR="007723F6" w:rsidRDefault="007723F6" w:rsidP="002104B6">
      <w:pPr>
        <w:spacing w:after="0"/>
        <w:ind w:firstLine="709"/>
        <w:jc w:val="both"/>
        <w:rPr>
          <w:rFonts w:ascii="Times New Roman" w:hAnsi="Times New Roman" w:cs="Times New Roman"/>
          <w:bCs/>
        </w:rPr>
      </w:pPr>
      <w:r w:rsidRPr="007723F6">
        <w:rPr>
          <w:rFonts w:ascii="Times New Roman" w:hAnsi="Times New Roman" w:cs="Times New Roman"/>
        </w:rPr>
        <w:t>Na temelju objavljenog javnog poziva za predlaganje kandidata za javna priznanja i pristiglih prijedloga, a u skladu sa propisanom procedurom glasovanja, Odbor za dodjelu javnih priznanja utvrdio je prijedlog odluke kojom se predlaže da se Plaketa Grada Koprivnice dodjeli Nogometnom klubu Reka za</w:t>
      </w:r>
      <w:r w:rsidRPr="007723F6">
        <w:rPr>
          <w:rFonts w:ascii="Times New Roman" w:hAnsi="Times New Roman" w:cs="Times New Roman"/>
          <w:color w:val="000000"/>
        </w:rPr>
        <w:t xml:space="preserve"> </w:t>
      </w:r>
      <w:r w:rsidRPr="007723F6">
        <w:rPr>
          <w:rFonts w:ascii="Times New Roman" w:hAnsi="Times New Roman" w:cs="Times New Roman"/>
        </w:rPr>
        <w:t xml:space="preserve">sveukupni doprinos promicanju sportskog života na području Mjesnog odbora Reka i </w:t>
      </w:r>
      <w:r w:rsidRPr="007723F6">
        <w:rPr>
          <w:rFonts w:ascii="Times New Roman" w:hAnsi="Times New Roman" w:cs="Times New Roman"/>
          <w:bCs/>
        </w:rPr>
        <w:t>više od 50 godina postojanja Nogometnog kluba Reka.</w:t>
      </w:r>
    </w:p>
    <w:p w14:paraId="0EECAECB" w14:textId="77777777" w:rsidR="007723F6" w:rsidRPr="007723F6" w:rsidRDefault="007723F6" w:rsidP="002104B6">
      <w:pPr>
        <w:spacing w:after="0"/>
        <w:ind w:firstLine="709"/>
        <w:jc w:val="both"/>
        <w:rPr>
          <w:rFonts w:ascii="Times New Roman" w:hAnsi="Times New Roman" w:cs="Times New Roman"/>
          <w:bCs/>
        </w:rPr>
      </w:pPr>
    </w:p>
    <w:p w14:paraId="0268647E" w14:textId="485D6B37" w:rsidR="007723F6" w:rsidRDefault="007723F6" w:rsidP="002104B6">
      <w:pPr>
        <w:spacing w:after="0"/>
        <w:ind w:firstLine="709"/>
        <w:jc w:val="both"/>
        <w:rPr>
          <w:rFonts w:ascii="Times New Roman" w:hAnsi="Times New Roman" w:cs="Times New Roman"/>
          <w:bCs/>
        </w:rPr>
      </w:pPr>
      <w:r w:rsidRPr="007723F6">
        <w:rPr>
          <w:rFonts w:ascii="Times New Roman" w:hAnsi="Times New Roman" w:cs="Times New Roman"/>
          <w:bCs/>
        </w:rPr>
        <w:t xml:space="preserve">Nogometni </w:t>
      </w:r>
      <w:r w:rsidR="00E82143">
        <w:rPr>
          <w:rFonts w:ascii="Times New Roman" w:hAnsi="Times New Roman" w:cs="Times New Roman"/>
          <w:bCs/>
        </w:rPr>
        <w:t>klub Reka službeno je osnovan</w:t>
      </w:r>
      <w:r w:rsidRPr="007723F6">
        <w:rPr>
          <w:rFonts w:ascii="Times New Roman" w:hAnsi="Times New Roman" w:cs="Times New Roman"/>
          <w:bCs/>
        </w:rPr>
        <w:t xml:space="preserve"> 1974. godine. Trenutačno se natječe u 2. županijskoj ligi. Od tada je kroz klupske prostorije prošlo i nogometnim igralištem potrčalo mnogo generacija koje su svojom nesebičnošću, srčanošću i punom snagom, za čast i ugled sela te voljom za sport doprinijele da ovaj Nogometni klub doživi ove godine. </w:t>
      </w:r>
    </w:p>
    <w:p w14:paraId="7F1A4AED" w14:textId="77777777" w:rsidR="007723F6" w:rsidRPr="007723F6" w:rsidRDefault="007723F6" w:rsidP="002104B6">
      <w:pPr>
        <w:spacing w:after="0"/>
        <w:ind w:firstLine="709"/>
        <w:jc w:val="both"/>
        <w:rPr>
          <w:rFonts w:ascii="Times New Roman" w:hAnsi="Times New Roman" w:cs="Times New Roman"/>
          <w:bCs/>
        </w:rPr>
      </w:pPr>
    </w:p>
    <w:p w14:paraId="37D409C9" w14:textId="47433508" w:rsidR="007723F6" w:rsidRDefault="007723F6" w:rsidP="002104B6">
      <w:pPr>
        <w:spacing w:after="0"/>
        <w:ind w:firstLine="709"/>
        <w:jc w:val="both"/>
        <w:rPr>
          <w:rFonts w:ascii="Times New Roman" w:hAnsi="Times New Roman" w:cs="Times New Roman"/>
          <w:bCs/>
        </w:rPr>
      </w:pPr>
      <w:r w:rsidRPr="007723F6">
        <w:rPr>
          <w:rFonts w:ascii="Times New Roman" w:hAnsi="Times New Roman" w:cs="Times New Roman"/>
          <w:bCs/>
        </w:rPr>
        <w:t>1974. godine počela je izgradnja nogometnih prostorija koje su se uređivale kako bi svake godine primile što više mladih nogometaša. Tijekom godina organizirana je mala škola nogometa koja je također iznjedrila mlade nogometaše.</w:t>
      </w:r>
    </w:p>
    <w:p w14:paraId="1A84FF10" w14:textId="77777777" w:rsidR="007723F6" w:rsidRPr="007723F6" w:rsidRDefault="007723F6" w:rsidP="002104B6">
      <w:pPr>
        <w:spacing w:after="0"/>
        <w:ind w:firstLine="709"/>
        <w:jc w:val="both"/>
        <w:rPr>
          <w:rFonts w:ascii="Times New Roman" w:hAnsi="Times New Roman" w:cs="Times New Roman"/>
          <w:bCs/>
        </w:rPr>
      </w:pPr>
    </w:p>
    <w:p w14:paraId="729A2881" w14:textId="1AC3B00B" w:rsidR="007723F6" w:rsidRDefault="007723F6" w:rsidP="002104B6">
      <w:pPr>
        <w:spacing w:after="0"/>
        <w:ind w:firstLine="709"/>
        <w:jc w:val="both"/>
        <w:rPr>
          <w:rFonts w:ascii="Times New Roman" w:hAnsi="Times New Roman" w:cs="Times New Roman"/>
          <w:bCs/>
        </w:rPr>
      </w:pPr>
      <w:r w:rsidRPr="007723F6">
        <w:rPr>
          <w:rFonts w:ascii="Times New Roman" w:hAnsi="Times New Roman" w:cs="Times New Roman"/>
          <w:bCs/>
        </w:rPr>
        <w:t>Tijekom godine organiziraju se nogometni turniri koji okupljaju veliki broj posjetitelja. Nogometni klub</w:t>
      </w:r>
      <w:r w:rsidR="00E82143">
        <w:rPr>
          <w:rFonts w:ascii="Times New Roman" w:hAnsi="Times New Roman" w:cs="Times New Roman"/>
          <w:bCs/>
        </w:rPr>
        <w:t xml:space="preserve"> Reka</w:t>
      </w:r>
      <w:r w:rsidRPr="007723F6">
        <w:rPr>
          <w:rFonts w:ascii="Times New Roman" w:hAnsi="Times New Roman" w:cs="Times New Roman"/>
          <w:bCs/>
        </w:rPr>
        <w:t xml:space="preserve"> surađuje sa ostalim udrugama s područja Mjesnog odbora Reka. Danas ima juniorsku ekipu, seniorsku ekipu i ekipu veterana oko 70 igrača.</w:t>
      </w:r>
    </w:p>
    <w:p w14:paraId="737A37B6" w14:textId="77777777" w:rsidR="007723F6" w:rsidRPr="007723F6" w:rsidRDefault="007723F6" w:rsidP="002104B6">
      <w:pPr>
        <w:spacing w:after="0"/>
        <w:ind w:firstLine="709"/>
        <w:jc w:val="both"/>
        <w:rPr>
          <w:rFonts w:ascii="Times New Roman" w:hAnsi="Times New Roman" w:cs="Times New Roman"/>
          <w:bCs/>
        </w:rPr>
      </w:pPr>
    </w:p>
    <w:p w14:paraId="62BEC0C9" w14:textId="0BA0C6FD" w:rsidR="007723F6" w:rsidRPr="007723F6" w:rsidRDefault="007723F6" w:rsidP="002104B6">
      <w:pPr>
        <w:spacing w:after="0"/>
        <w:ind w:firstLine="709"/>
        <w:jc w:val="both"/>
        <w:rPr>
          <w:rFonts w:ascii="Times New Roman" w:hAnsi="Times New Roman" w:cs="Times New Roman"/>
        </w:rPr>
      </w:pPr>
      <w:r w:rsidRPr="007723F6">
        <w:rPr>
          <w:rFonts w:ascii="Times New Roman" w:hAnsi="Times New Roman" w:cs="Times New Roman"/>
        </w:rPr>
        <w:t>Zbog svega iznijetog predlaže se dodjela Plakete Grada Koprivnice Nogometnom klubu Reka za</w:t>
      </w:r>
      <w:r w:rsidRPr="007723F6">
        <w:rPr>
          <w:rFonts w:ascii="Times New Roman" w:hAnsi="Times New Roman" w:cs="Times New Roman"/>
          <w:color w:val="000000"/>
        </w:rPr>
        <w:t xml:space="preserve"> </w:t>
      </w:r>
      <w:r w:rsidRPr="007723F6">
        <w:rPr>
          <w:rFonts w:ascii="Times New Roman" w:hAnsi="Times New Roman" w:cs="Times New Roman"/>
        </w:rPr>
        <w:t xml:space="preserve">sveukupni doprinos promicanju sportskog života na području Mjesnog odbora Reka i </w:t>
      </w:r>
      <w:r w:rsidRPr="007723F6">
        <w:rPr>
          <w:rFonts w:ascii="Times New Roman" w:hAnsi="Times New Roman" w:cs="Times New Roman"/>
          <w:bCs/>
        </w:rPr>
        <w:t>više od 50 godina postojanja Nogometnog kluba Reka.</w:t>
      </w:r>
    </w:p>
    <w:p w14:paraId="4AF6D1F6" w14:textId="77777777" w:rsidR="007723F6" w:rsidRDefault="007723F6" w:rsidP="007723F6">
      <w:pPr>
        <w:spacing w:after="0" w:line="240" w:lineRule="atLeast"/>
        <w:jc w:val="both"/>
        <w:rPr>
          <w:rFonts w:ascii="Times New Roman" w:eastAsia="Times New Roman" w:hAnsi="Times New Roman" w:cs="Times New Roman"/>
        </w:rPr>
      </w:pPr>
    </w:p>
    <w:p w14:paraId="61E27635" w14:textId="77777777" w:rsidR="007723F6" w:rsidRPr="007723F6" w:rsidRDefault="007723F6" w:rsidP="007723F6">
      <w:pPr>
        <w:spacing w:after="0" w:line="240" w:lineRule="atLeast"/>
        <w:jc w:val="both"/>
        <w:rPr>
          <w:rFonts w:ascii="Times New Roman" w:eastAsia="Times New Roman" w:hAnsi="Times New Roman" w:cs="Times New Roman"/>
        </w:rPr>
      </w:pPr>
    </w:p>
    <w:p w14:paraId="79E19644" w14:textId="560356B6" w:rsidR="007723F6" w:rsidRPr="007723F6" w:rsidRDefault="007723F6" w:rsidP="007723F6">
      <w:pPr>
        <w:spacing w:after="0" w:line="240" w:lineRule="atLeast"/>
        <w:jc w:val="both"/>
        <w:rPr>
          <w:rFonts w:ascii="Times New Roman" w:hAnsi="Times New Roman" w:cs="Times New Roman"/>
          <w:color w:val="000000"/>
        </w:rPr>
      </w:pPr>
      <w:r w:rsidRPr="007723F6">
        <w:rPr>
          <w:rFonts w:ascii="Times New Roman" w:hAnsi="Times New Roman" w:cs="Times New Roman"/>
          <w:color w:val="000000"/>
        </w:rPr>
        <w:t xml:space="preserve">       Nositelj izrade akta:</w:t>
      </w:r>
      <w:r w:rsidRPr="007723F6">
        <w:rPr>
          <w:rFonts w:ascii="Times New Roman" w:hAnsi="Times New Roman" w:cs="Times New Roman"/>
          <w:color w:val="000000"/>
        </w:rPr>
        <w:tab/>
      </w:r>
      <w:r w:rsidRPr="007723F6">
        <w:rPr>
          <w:rFonts w:ascii="Times New Roman" w:hAnsi="Times New Roman" w:cs="Times New Roman"/>
          <w:color w:val="000000"/>
        </w:rPr>
        <w:tab/>
      </w:r>
      <w:r w:rsidRPr="007723F6">
        <w:rPr>
          <w:rFonts w:ascii="Times New Roman" w:hAnsi="Times New Roman" w:cs="Times New Roman"/>
          <w:color w:val="000000"/>
        </w:rPr>
        <w:tab/>
      </w:r>
      <w:r w:rsidRPr="007723F6">
        <w:rPr>
          <w:rFonts w:ascii="Times New Roman" w:hAnsi="Times New Roman" w:cs="Times New Roman"/>
          <w:color w:val="000000"/>
        </w:rPr>
        <w:tab/>
        <w:t xml:space="preserve">             </w:t>
      </w:r>
      <w:r w:rsidR="00E82143">
        <w:rPr>
          <w:rFonts w:ascii="Times New Roman" w:hAnsi="Times New Roman" w:cs="Times New Roman"/>
          <w:color w:val="000000"/>
        </w:rPr>
        <w:t xml:space="preserve">  </w:t>
      </w:r>
      <w:r w:rsidRPr="007723F6">
        <w:rPr>
          <w:rFonts w:ascii="Times New Roman" w:hAnsi="Times New Roman" w:cs="Times New Roman"/>
          <w:color w:val="000000"/>
        </w:rPr>
        <w:t>Predlagatelj akta:</w:t>
      </w:r>
    </w:p>
    <w:p w14:paraId="5E4EAEFB" w14:textId="77777777" w:rsidR="007723F6" w:rsidRPr="007723F6" w:rsidRDefault="007723F6" w:rsidP="007723F6">
      <w:pPr>
        <w:spacing w:after="0" w:line="240" w:lineRule="atLeast"/>
        <w:rPr>
          <w:rFonts w:ascii="Times New Roman" w:hAnsi="Times New Roman" w:cs="Times New Roman"/>
          <w:color w:val="000000"/>
        </w:rPr>
      </w:pPr>
      <w:r w:rsidRPr="007723F6">
        <w:rPr>
          <w:rFonts w:ascii="Times New Roman" w:hAnsi="Times New Roman" w:cs="Times New Roman"/>
          <w:color w:val="000000"/>
        </w:rPr>
        <w:t xml:space="preserve">    Upravni odjel za poslove                                        Odbor za dodjelu javnih priznanja</w:t>
      </w:r>
      <w:r w:rsidRPr="007723F6">
        <w:rPr>
          <w:rFonts w:ascii="Times New Roman" w:hAnsi="Times New Roman" w:cs="Times New Roman"/>
          <w:color w:val="000000"/>
        </w:rPr>
        <w:tab/>
      </w:r>
    </w:p>
    <w:p w14:paraId="0B9BABD4" w14:textId="77777777" w:rsidR="007723F6" w:rsidRPr="007723F6" w:rsidRDefault="007723F6" w:rsidP="007723F6">
      <w:pPr>
        <w:spacing w:after="0" w:line="240" w:lineRule="atLeast"/>
        <w:rPr>
          <w:rFonts w:ascii="Times New Roman" w:hAnsi="Times New Roman" w:cs="Times New Roman"/>
          <w:color w:val="000000"/>
        </w:rPr>
      </w:pPr>
      <w:r w:rsidRPr="007723F6">
        <w:rPr>
          <w:rFonts w:ascii="Times New Roman" w:hAnsi="Times New Roman" w:cs="Times New Roman"/>
          <w:color w:val="000000"/>
        </w:rPr>
        <w:t>Gradskog vijeća i opće poslove                                                   Predsjednik:</w:t>
      </w:r>
    </w:p>
    <w:p w14:paraId="6E1B92EB" w14:textId="59226A8B" w:rsidR="007723F6" w:rsidRPr="007723F6" w:rsidRDefault="007723F6" w:rsidP="007723F6">
      <w:pPr>
        <w:spacing w:after="0" w:line="240" w:lineRule="atLeast"/>
        <w:rPr>
          <w:rFonts w:ascii="Times New Roman" w:hAnsi="Times New Roman" w:cs="Times New Roman"/>
          <w:color w:val="000000"/>
        </w:rPr>
      </w:pPr>
      <w:r w:rsidRPr="007723F6">
        <w:rPr>
          <w:rFonts w:ascii="Times New Roman" w:hAnsi="Times New Roman" w:cs="Times New Roman"/>
          <w:color w:val="000000"/>
        </w:rPr>
        <w:t xml:space="preserve">              Pročelnica:</w:t>
      </w:r>
      <w:r w:rsidRPr="007723F6">
        <w:rPr>
          <w:rFonts w:ascii="Times New Roman" w:hAnsi="Times New Roman" w:cs="Times New Roman"/>
          <w:color w:val="000000"/>
        </w:rPr>
        <w:tab/>
      </w:r>
      <w:r w:rsidRPr="007723F6">
        <w:rPr>
          <w:rFonts w:ascii="Times New Roman" w:hAnsi="Times New Roman" w:cs="Times New Roman"/>
          <w:color w:val="000000"/>
        </w:rPr>
        <w:tab/>
      </w:r>
      <w:r w:rsidRPr="007723F6">
        <w:rPr>
          <w:rFonts w:ascii="Times New Roman" w:hAnsi="Times New Roman" w:cs="Times New Roman"/>
          <w:color w:val="000000"/>
        </w:rPr>
        <w:tab/>
      </w:r>
      <w:r w:rsidRPr="007723F6">
        <w:rPr>
          <w:rFonts w:ascii="Times New Roman" w:hAnsi="Times New Roman" w:cs="Times New Roman"/>
          <w:color w:val="000000"/>
        </w:rPr>
        <w:tab/>
        <w:t xml:space="preserve">                           </w:t>
      </w:r>
      <w:r w:rsidR="00E82143">
        <w:rPr>
          <w:rFonts w:ascii="Times New Roman" w:hAnsi="Times New Roman" w:cs="Times New Roman"/>
          <w:color w:val="000000"/>
        </w:rPr>
        <w:t xml:space="preserve"> </w:t>
      </w:r>
      <w:r w:rsidRPr="007723F6">
        <w:rPr>
          <w:rFonts w:ascii="Times New Roman" w:hAnsi="Times New Roman" w:cs="Times New Roman"/>
          <w:color w:val="000000"/>
        </w:rPr>
        <w:t xml:space="preserve">  Mišel Jakšić</w:t>
      </w:r>
    </w:p>
    <w:p w14:paraId="32E03656" w14:textId="61F8A52F" w:rsidR="007723F6" w:rsidRPr="007723F6" w:rsidRDefault="007723F6" w:rsidP="007723F6">
      <w:pPr>
        <w:spacing w:after="0" w:line="240" w:lineRule="atLeast"/>
        <w:rPr>
          <w:rFonts w:ascii="Times New Roman" w:hAnsi="Times New Roman" w:cs="Times New Roman"/>
          <w:color w:val="000000"/>
        </w:rPr>
      </w:pPr>
      <w:r w:rsidRPr="007723F6">
        <w:rPr>
          <w:rFonts w:ascii="Times New Roman" w:hAnsi="Times New Roman" w:cs="Times New Roman"/>
          <w:color w:val="000000"/>
        </w:rPr>
        <w:t xml:space="preserve">        Dubravka Kardaš</w:t>
      </w:r>
    </w:p>
    <w:p w14:paraId="425EA999" w14:textId="77777777" w:rsidR="00606BB3" w:rsidRDefault="00606BB3"/>
    <w:sectPr w:rsidR="00606BB3" w:rsidSect="004D40E3">
      <w:pgSz w:w="11906" w:h="16838"/>
      <w:pgMar w:top="851"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0"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3E1452"/>
    <w:multiLevelType w:val="hybridMultilevel"/>
    <w:tmpl w:val="A82296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19015407">
    <w:abstractNumId w:val="0"/>
  </w:num>
  <w:num w:numId="2" w16cid:durableId="18562644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CDA"/>
    <w:rsid w:val="000044B3"/>
    <w:rsid w:val="00057160"/>
    <w:rsid w:val="00070F77"/>
    <w:rsid w:val="0009056E"/>
    <w:rsid w:val="00094F71"/>
    <w:rsid w:val="000A4007"/>
    <w:rsid w:val="000B4D2C"/>
    <w:rsid w:val="00121DD8"/>
    <w:rsid w:val="00134977"/>
    <w:rsid w:val="00140CA3"/>
    <w:rsid w:val="00144DF5"/>
    <w:rsid w:val="00145E03"/>
    <w:rsid w:val="00155F91"/>
    <w:rsid w:val="00180033"/>
    <w:rsid w:val="0018622F"/>
    <w:rsid w:val="001D3E23"/>
    <w:rsid w:val="001E191B"/>
    <w:rsid w:val="001E5D53"/>
    <w:rsid w:val="002104B6"/>
    <w:rsid w:val="00214933"/>
    <w:rsid w:val="0022315B"/>
    <w:rsid w:val="002344D5"/>
    <w:rsid w:val="002424D1"/>
    <w:rsid w:val="002E182B"/>
    <w:rsid w:val="002F4E8F"/>
    <w:rsid w:val="002F622D"/>
    <w:rsid w:val="00360D45"/>
    <w:rsid w:val="003740BC"/>
    <w:rsid w:val="003811F1"/>
    <w:rsid w:val="003923AE"/>
    <w:rsid w:val="00392D50"/>
    <w:rsid w:val="003A3B7F"/>
    <w:rsid w:val="003A6A7D"/>
    <w:rsid w:val="003A6CDE"/>
    <w:rsid w:val="003A75A6"/>
    <w:rsid w:val="003D4E8B"/>
    <w:rsid w:val="003E67FC"/>
    <w:rsid w:val="003F2944"/>
    <w:rsid w:val="00430616"/>
    <w:rsid w:val="00432FC1"/>
    <w:rsid w:val="00454243"/>
    <w:rsid w:val="00466694"/>
    <w:rsid w:val="004A3F1F"/>
    <w:rsid w:val="004B7142"/>
    <w:rsid w:val="004D24C2"/>
    <w:rsid w:val="004D40E3"/>
    <w:rsid w:val="004F323D"/>
    <w:rsid w:val="0051079A"/>
    <w:rsid w:val="00523E43"/>
    <w:rsid w:val="0054475E"/>
    <w:rsid w:val="00563B4C"/>
    <w:rsid w:val="0056410B"/>
    <w:rsid w:val="00571B2D"/>
    <w:rsid w:val="005749D0"/>
    <w:rsid w:val="005B5A2C"/>
    <w:rsid w:val="005D168D"/>
    <w:rsid w:val="005D3935"/>
    <w:rsid w:val="005F2DC8"/>
    <w:rsid w:val="0060584E"/>
    <w:rsid w:val="00606BB3"/>
    <w:rsid w:val="006271B8"/>
    <w:rsid w:val="006625A3"/>
    <w:rsid w:val="006927B9"/>
    <w:rsid w:val="006931CB"/>
    <w:rsid w:val="006A28A1"/>
    <w:rsid w:val="006A6338"/>
    <w:rsid w:val="006C650E"/>
    <w:rsid w:val="00711534"/>
    <w:rsid w:val="00720303"/>
    <w:rsid w:val="007314DE"/>
    <w:rsid w:val="007464DB"/>
    <w:rsid w:val="0075314E"/>
    <w:rsid w:val="007723F6"/>
    <w:rsid w:val="00787A5E"/>
    <w:rsid w:val="00792853"/>
    <w:rsid w:val="007A726F"/>
    <w:rsid w:val="007D6A3D"/>
    <w:rsid w:val="007F12CB"/>
    <w:rsid w:val="007F2A9A"/>
    <w:rsid w:val="007F6095"/>
    <w:rsid w:val="008000E8"/>
    <w:rsid w:val="00801FC1"/>
    <w:rsid w:val="008127D8"/>
    <w:rsid w:val="00844AD4"/>
    <w:rsid w:val="0085543D"/>
    <w:rsid w:val="00880632"/>
    <w:rsid w:val="008929FF"/>
    <w:rsid w:val="00897777"/>
    <w:rsid w:val="008A21A3"/>
    <w:rsid w:val="008B6123"/>
    <w:rsid w:val="008B7F68"/>
    <w:rsid w:val="008C18F5"/>
    <w:rsid w:val="008D33E3"/>
    <w:rsid w:val="008F2B3A"/>
    <w:rsid w:val="00905875"/>
    <w:rsid w:val="00922938"/>
    <w:rsid w:val="0097208C"/>
    <w:rsid w:val="00977CDE"/>
    <w:rsid w:val="009A237F"/>
    <w:rsid w:val="009C042C"/>
    <w:rsid w:val="009C5CDA"/>
    <w:rsid w:val="009C7A2E"/>
    <w:rsid w:val="009E229D"/>
    <w:rsid w:val="00A07D08"/>
    <w:rsid w:val="00A10BFE"/>
    <w:rsid w:val="00A3708E"/>
    <w:rsid w:val="00A37C76"/>
    <w:rsid w:val="00A67E10"/>
    <w:rsid w:val="00A91F70"/>
    <w:rsid w:val="00AB43B8"/>
    <w:rsid w:val="00AC1EE6"/>
    <w:rsid w:val="00AD5D0B"/>
    <w:rsid w:val="00AE2C06"/>
    <w:rsid w:val="00AE7574"/>
    <w:rsid w:val="00AF0E4C"/>
    <w:rsid w:val="00B1502F"/>
    <w:rsid w:val="00B34E2C"/>
    <w:rsid w:val="00B36132"/>
    <w:rsid w:val="00B42E77"/>
    <w:rsid w:val="00B816F0"/>
    <w:rsid w:val="00BA5087"/>
    <w:rsid w:val="00BB63A3"/>
    <w:rsid w:val="00BC62DF"/>
    <w:rsid w:val="00BD2EFA"/>
    <w:rsid w:val="00BD4171"/>
    <w:rsid w:val="00BF26C9"/>
    <w:rsid w:val="00BF52D0"/>
    <w:rsid w:val="00C06B7B"/>
    <w:rsid w:val="00C1026B"/>
    <w:rsid w:val="00C157B0"/>
    <w:rsid w:val="00C23879"/>
    <w:rsid w:val="00C530CF"/>
    <w:rsid w:val="00C8020F"/>
    <w:rsid w:val="00C91E89"/>
    <w:rsid w:val="00CC0F6E"/>
    <w:rsid w:val="00CD0061"/>
    <w:rsid w:val="00CD6552"/>
    <w:rsid w:val="00CF21BD"/>
    <w:rsid w:val="00CF72BB"/>
    <w:rsid w:val="00D123CA"/>
    <w:rsid w:val="00D1368D"/>
    <w:rsid w:val="00D2416F"/>
    <w:rsid w:val="00D32837"/>
    <w:rsid w:val="00D4656D"/>
    <w:rsid w:val="00D639CA"/>
    <w:rsid w:val="00D85DCD"/>
    <w:rsid w:val="00D874E1"/>
    <w:rsid w:val="00DC31E8"/>
    <w:rsid w:val="00DD5347"/>
    <w:rsid w:val="00DE565A"/>
    <w:rsid w:val="00E05001"/>
    <w:rsid w:val="00E134D8"/>
    <w:rsid w:val="00E3798C"/>
    <w:rsid w:val="00E76EE7"/>
    <w:rsid w:val="00E82143"/>
    <w:rsid w:val="00E87CFD"/>
    <w:rsid w:val="00E94375"/>
    <w:rsid w:val="00EA38C5"/>
    <w:rsid w:val="00ED6201"/>
    <w:rsid w:val="00ED713C"/>
    <w:rsid w:val="00EF6B37"/>
    <w:rsid w:val="00F016E9"/>
    <w:rsid w:val="00F0714E"/>
    <w:rsid w:val="00F3261E"/>
    <w:rsid w:val="00F4304E"/>
    <w:rsid w:val="00F70CEB"/>
    <w:rsid w:val="00F73521"/>
    <w:rsid w:val="00FD069C"/>
    <w:rsid w:val="00FE24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FA057"/>
  <w15:docId w15:val="{8D74463B-251B-4325-8A04-8FB4BBC3B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9C5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9C5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9C5CDA"/>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9C5CDA"/>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9C5CDA"/>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9C5CDA"/>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9C5CDA"/>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9C5CDA"/>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9C5CDA"/>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C5CDA"/>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9C5CDA"/>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9C5CDA"/>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9C5CDA"/>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9C5CDA"/>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9C5CDA"/>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C5CDA"/>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C5CDA"/>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C5CDA"/>
    <w:rPr>
      <w:rFonts w:eastAsiaTheme="majorEastAsia" w:cstheme="majorBidi"/>
      <w:color w:val="272727" w:themeColor="text1" w:themeTint="D8"/>
    </w:rPr>
  </w:style>
  <w:style w:type="paragraph" w:styleId="Naslov">
    <w:name w:val="Title"/>
    <w:basedOn w:val="Normal"/>
    <w:next w:val="Normal"/>
    <w:link w:val="NaslovChar"/>
    <w:uiPriority w:val="10"/>
    <w:qFormat/>
    <w:rsid w:val="009C5C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9C5CDA"/>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C5CDA"/>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9C5CD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C5CDA"/>
    <w:pPr>
      <w:spacing w:before="160"/>
      <w:jc w:val="center"/>
    </w:pPr>
    <w:rPr>
      <w:i/>
      <w:iCs/>
      <w:color w:val="404040" w:themeColor="text1" w:themeTint="BF"/>
    </w:rPr>
  </w:style>
  <w:style w:type="character" w:customStyle="1" w:styleId="CitatChar">
    <w:name w:val="Citat Char"/>
    <w:basedOn w:val="Zadanifontodlomka"/>
    <w:link w:val="Citat"/>
    <w:uiPriority w:val="29"/>
    <w:rsid w:val="009C5CDA"/>
    <w:rPr>
      <w:i/>
      <w:iCs/>
      <w:color w:val="404040" w:themeColor="text1" w:themeTint="BF"/>
    </w:rPr>
  </w:style>
  <w:style w:type="paragraph" w:styleId="Odlomakpopisa">
    <w:name w:val="List Paragraph"/>
    <w:basedOn w:val="Normal"/>
    <w:uiPriority w:val="34"/>
    <w:qFormat/>
    <w:rsid w:val="009C5CDA"/>
    <w:pPr>
      <w:ind w:left="720"/>
      <w:contextualSpacing/>
    </w:pPr>
  </w:style>
  <w:style w:type="character" w:styleId="Jakoisticanje">
    <w:name w:val="Intense Emphasis"/>
    <w:basedOn w:val="Zadanifontodlomka"/>
    <w:uiPriority w:val="21"/>
    <w:qFormat/>
    <w:rsid w:val="009C5CDA"/>
    <w:rPr>
      <w:i/>
      <w:iCs/>
      <w:color w:val="0F4761" w:themeColor="accent1" w:themeShade="BF"/>
    </w:rPr>
  </w:style>
  <w:style w:type="paragraph" w:styleId="Naglaencitat">
    <w:name w:val="Intense Quote"/>
    <w:basedOn w:val="Normal"/>
    <w:next w:val="Normal"/>
    <w:link w:val="NaglaencitatChar"/>
    <w:uiPriority w:val="30"/>
    <w:qFormat/>
    <w:rsid w:val="009C5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9C5CDA"/>
    <w:rPr>
      <w:i/>
      <w:iCs/>
      <w:color w:val="0F4761" w:themeColor="accent1" w:themeShade="BF"/>
    </w:rPr>
  </w:style>
  <w:style w:type="character" w:styleId="Istaknutareferenca">
    <w:name w:val="Intense Reference"/>
    <w:basedOn w:val="Zadanifontodlomka"/>
    <w:uiPriority w:val="32"/>
    <w:qFormat/>
    <w:rsid w:val="009C5CDA"/>
    <w:rPr>
      <w:b/>
      <w:bCs/>
      <w:smallCaps/>
      <w:color w:val="0F4761" w:themeColor="accent1" w:themeShade="BF"/>
      <w:spacing w:val="5"/>
    </w:rPr>
  </w:style>
  <w:style w:type="paragraph" w:styleId="Bezproreda">
    <w:name w:val="No Spacing"/>
    <w:uiPriority w:val="1"/>
    <w:qFormat/>
    <w:rsid w:val="00FE248C"/>
    <w:pPr>
      <w:spacing w:after="0" w:line="240" w:lineRule="auto"/>
    </w:pPr>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Čok</dc:creator>
  <cp:lastModifiedBy>Mateja Čok</cp:lastModifiedBy>
  <cp:revision>6</cp:revision>
  <dcterms:created xsi:type="dcterms:W3CDTF">2025-10-09T17:28:00Z</dcterms:created>
  <dcterms:modified xsi:type="dcterms:W3CDTF">2025-10-16T10:19:00Z</dcterms:modified>
</cp:coreProperties>
</file>